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C6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Итоговое собеседование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— это форма контроля знаний, которая проводится для обучающихся 9 классов, является обязательным и проходит в рамках государственной итоговой аттестации.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Его цель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— оценивание  уровня  подготовки учеников  9 х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классов  к дальнейшему обучению и выявлению  их навыков  в устной речи.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BC3AC7" w:rsidRPr="001468A0" w:rsidRDefault="009C7E09" w:rsidP="00526F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8A0">
        <w:rPr>
          <w:rFonts w:ascii="Times New Roman" w:hAnsi="Times New Roman" w:cs="Times New Roman"/>
          <w:sz w:val="28"/>
          <w:szCs w:val="28"/>
        </w:rPr>
        <w:t xml:space="preserve">Цель предполагает решение нескольких </w:t>
      </w:r>
      <w:r w:rsidRPr="001468A0">
        <w:rPr>
          <w:rFonts w:ascii="Times New Roman" w:hAnsi="Times New Roman" w:cs="Times New Roman"/>
          <w:b/>
          <w:sz w:val="28"/>
          <w:szCs w:val="28"/>
        </w:rPr>
        <w:t>задач</w:t>
      </w:r>
      <w:r w:rsidRPr="001468A0">
        <w:rPr>
          <w:rFonts w:ascii="Times New Roman" w:hAnsi="Times New Roman" w:cs="Times New Roman"/>
          <w:sz w:val="28"/>
          <w:szCs w:val="28"/>
        </w:rPr>
        <w:t>:</w:t>
      </w:r>
    </w:p>
    <w:p w:rsidR="00BC3AC7" w:rsidRPr="001468A0" w:rsidRDefault="009C7E09" w:rsidP="00BC3AC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8A0">
        <w:rPr>
          <w:rFonts w:ascii="Times New Roman" w:hAnsi="Times New Roman" w:cs="Times New Roman"/>
          <w:sz w:val="28"/>
          <w:szCs w:val="28"/>
        </w:rPr>
        <w:t>объективная проверка требований Федерального государственного образовательного стандарта основного общего образования к усвоению всех видо</w:t>
      </w:r>
      <w:r w:rsidRPr="001468A0">
        <w:rPr>
          <w:rFonts w:ascii="Times New Roman" w:hAnsi="Times New Roman" w:cs="Times New Roman"/>
          <w:sz w:val="28"/>
          <w:szCs w:val="28"/>
        </w:rPr>
        <w:t>в речевой деятельности, включая говорение;</w:t>
      </w:r>
    </w:p>
    <w:p w:rsidR="00BC3AC7" w:rsidRPr="001468A0" w:rsidRDefault="009C7E09" w:rsidP="00BC3AC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8A0">
        <w:rPr>
          <w:rFonts w:ascii="Times New Roman" w:hAnsi="Times New Roman" w:cs="Times New Roman"/>
          <w:sz w:val="28"/>
          <w:szCs w:val="28"/>
        </w:rPr>
        <w:t xml:space="preserve">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</w:t>
      </w:r>
      <w:r w:rsidRPr="001468A0">
        <w:rPr>
          <w:rFonts w:ascii="Times New Roman" w:hAnsi="Times New Roman" w:cs="Times New Roman"/>
          <w:sz w:val="28"/>
          <w:szCs w:val="28"/>
        </w:rPr>
        <w:t>точки зрения  современных педагогических представлений не должна сводиться только к оцениванию;</w:t>
      </w:r>
    </w:p>
    <w:p w:rsidR="00BC3AC7" w:rsidRPr="001468A0" w:rsidRDefault="009C7E09" w:rsidP="00BC3AC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8A0">
        <w:rPr>
          <w:rFonts w:ascii="Times New Roman" w:hAnsi="Times New Roman" w:cs="Times New Roman"/>
          <w:sz w:val="28"/>
          <w:szCs w:val="28"/>
        </w:rPr>
        <w:t>актуализация устной речи как педагогического явления в образовательном процессе.</w:t>
      </w:r>
    </w:p>
    <w:p w:rsidR="00BC3AC7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Исходя из целей  и задач итогового собеседования я  проводила работу с ученикам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9 класса при работе с тексом</w:t>
      </w:r>
    </w:p>
    <w:p w:rsidR="00111FE5" w:rsidRPr="001468A0" w:rsidRDefault="009C7E09" w:rsidP="000333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8A0">
        <w:rPr>
          <w:rFonts w:ascii="Times New Roman" w:hAnsi="Times New Roman" w:cs="Times New Roman"/>
          <w:sz w:val="28"/>
          <w:szCs w:val="28"/>
        </w:rPr>
        <w:t>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</w:t>
      </w:r>
      <w:r w:rsidRPr="0014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3AC7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Fonts w:ascii="Times New Roman" w:hAnsi="Times New Roman" w:cs="Times New Roman"/>
          <w:sz w:val="28"/>
          <w:szCs w:val="28"/>
        </w:rPr>
        <w:t>ИС проходило 12 февраля   сдавал</w:t>
      </w:r>
      <w:r w:rsidRPr="001468A0">
        <w:rPr>
          <w:rFonts w:ascii="Times New Roman" w:hAnsi="Times New Roman" w:cs="Times New Roman"/>
          <w:sz w:val="28"/>
          <w:szCs w:val="28"/>
        </w:rPr>
        <w:t xml:space="preserve"> 9в класс в количестве 14 человек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Итоговое собеседование состоит из четырёх заданий: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1.Чтение текста вслух.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2.Пересказ текста с привлечением дополнительной информации.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3.Монологическое высказывание по одной из выбранных тем.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4. Диалог с экзаменатором-собес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едником.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Продолжительность итогового собеседования для каждого участника — примерно 15–16 минут, Ит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оговое собеседование оценивалось 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системе «зачёт»/«незачёт».</w:t>
      </w:r>
    </w:p>
    <w:p w:rsidR="0003330B" w:rsidRPr="001468A0" w:rsidRDefault="009C7E09" w:rsidP="0003330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Минимальное количество баллов для получения зачёта — 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максимально возможное количество </w:t>
      </w:r>
      <w:r w:rsidRPr="001468A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баллов — 20.</w:t>
      </w:r>
    </w:p>
    <w:p w:rsidR="00F013AD" w:rsidRPr="00F013AD" w:rsidRDefault="009C7E09" w:rsidP="00F013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учше всего участники справились с заданиями «Чтение текста» 1 и 2 (100%), но при этом 42% допустили при чтении текста искажения слов. </w:t>
      </w:r>
      <w:r w:rsidRPr="00146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F013AD" w:rsidRDefault="009C7E09" w:rsidP="00F013A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30% участников подробно пересказали текст, не упустив ни одной микротемы, ещё 30% при пересказе упустили (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добавили) 1 микротему, а 40% не сумели пересказать текст (</w:t>
      </w:r>
      <w:proofErr w:type="gramStart"/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упустили</w:t>
      </w:r>
      <w:proofErr w:type="gramEnd"/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/добавили 2 и более </w:t>
      </w:r>
      <w:proofErr w:type="spellStart"/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микротемы</w:t>
      </w:r>
      <w:proofErr w:type="spellEnd"/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  <w:hyperlink r:id="rId5" w:tgtFrame="_blank" w:history="1">
        <w:r w:rsidRPr="001468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F013AD" w:rsidRPr="00F013AD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72% включили цитату в пересказ, 28%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сумели справиться с цитированием. При этом только у 62% участников нет ошибок при цитировании, а 38% не знают способов цитирования. </w:t>
      </w:r>
      <w:hyperlink r:id="rId6" w:tgtFrame="_blank" w:history="1">
        <w:r w:rsidRPr="001468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F013AD" w:rsidRPr="001468A0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69% участников сумели построить монологическое высказывание из 10 фраз, 30% построили монолог из 5–9 фраз. При этом 28% допустили в монологе логические ошибки. </w:t>
      </w:r>
      <w:r w:rsidRPr="00146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F013AD" w:rsidRDefault="009C7E09" w:rsidP="001468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8A0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Участие в диалоге. </w:t>
      </w:r>
      <w:r w:rsidRPr="001468A0">
        <w:rPr>
          <w:rStyle w:val="c3"/>
          <w:rFonts w:ascii="Times New Roman" w:hAnsi="Times New Roman" w:cs="Times New Roman"/>
          <w:color w:val="000000"/>
          <w:sz w:val="28"/>
          <w:szCs w:val="28"/>
        </w:rPr>
        <w:t>К числу </w:t>
      </w:r>
      <w:r w:rsidRPr="001468A0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типичных ошибок</w:t>
      </w:r>
      <w:r w:rsidRPr="001468A0">
        <w:rPr>
          <w:rStyle w:val="c3"/>
          <w:rFonts w:ascii="Times New Roman" w:hAnsi="Times New Roman" w:cs="Times New Roman"/>
          <w:color w:val="000000"/>
          <w:sz w:val="28"/>
          <w:szCs w:val="28"/>
        </w:rPr>
        <w:t> при выполнении экзаменуемыми задания4 мож</w:t>
      </w:r>
      <w:r w:rsidRPr="001468A0">
        <w:rPr>
          <w:rStyle w:val="c3"/>
          <w:rFonts w:ascii="Times New Roman" w:hAnsi="Times New Roman" w:cs="Times New Roman"/>
          <w:color w:val="000000"/>
          <w:sz w:val="28"/>
          <w:szCs w:val="28"/>
        </w:rPr>
        <w:t>но отнести односложные ответы на вопросы собеседника.</w:t>
      </w:r>
    </w:p>
    <w:p w:rsidR="00F013AD" w:rsidRPr="00F013AD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Вступили в диалог и дали развёрнутые ответы на три вопроса 76% участников, а 24% вступили в диалог, но на один вопрос ответили односложно (или не ответили). 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F013AD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47% не допустили в речи орфоэпически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ошибок, 27% допустили 1–2 орфоэпические ошибки, 26% допустили 3 и более орфоэпические ошибки. 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F013AD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было грамма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тических ошибок только у 18% уч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стников, 30% допустили 1–2 ошибки, а 52% выпускников допустили в речи 3 (и более) грамматические ошибки. 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F013AD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46% 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допустили 5 (и более) речевых ошибок. 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F013AD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характеризуется богатством словаря и разнообразием грамматического строя речи у 61% участников собеседования, а у 39% характеризуется бедностью словаря и (или) однообразием грамматического строя речи.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F013AD" w:rsidRDefault="009C7E09" w:rsidP="001468A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допустили ни одной фактической ошибки в речи только 45% выпускников. </w:t>
      </w:r>
      <w:r w:rsidRPr="00146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330B" w:rsidRPr="001468A0" w:rsidRDefault="009C7E09" w:rsidP="001468A0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146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рекомендации по результатам анализа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включать в план урока задания по подготовке к итоговому собеседованию, развивать навыки речевой грамотности, создавать монологи, раб</w:t>
      </w:r>
      <w:r w:rsidRPr="00F01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отая с высказываниями, цитатами по плану, и так далее. </w:t>
      </w:r>
      <w:r w:rsidRPr="00146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13AD" w:rsidRPr="001468A0" w:rsidRDefault="009C7E09" w:rsidP="001468A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8A0">
        <w:rPr>
          <w:rStyle w:val="c10"/>
          <w:b/>
          <w:bCs/>
          <w:color w:val="000000"/>
          <w:sz w:val="28"/>
          <w:szCs w:val="28"/>
        </w:rPr>
        <w:t>Выводы и рекомендации</w:t>
      </w:r>
      <w:r w:rsidRPr="001468A0">
        <w:rPr>
          <w:rStyle w:val="c3"/>
          <w:color w:val="000000"/>
          <w:sz w:val="28"/>
          <w:szCs w:val="28"/>
        </w:rPr>
        <w:t>: Можно отметить, что наиболее устойчивые умения выпускников сформированы в таком виде речевой деятельности, как чтение. Устные ответы обучающихся  показали, что умение создавать</w:t>
      </w:r>
      <w:r w:rsidRPr="001468A0">
        <w:rPr>
          <w:rStyle w:val="c3"/>
          <w:color w:val="000000"/>
          <w:sz w:val="28"/>
          <w:szCs w:val="28"/>
        </w:rPr>
        <w:t xml:space="preserve">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:rsidR="00F013AD" w:rsidRPr="001468A0" w:rsidRDefault="009C7E09" w:rsidP="00146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8A0">
        <w:rPr>
          <w:rFonts w:ascii="Times New Roman" w:hAnsi="Times New Roman" w:cs="Times New Roman"/>
          <w:b/>
          <w:sz w:val="28"/>
          <w:szCs w:val="28"/>
        </w:rPr>
        <w:t>Общие выводы:</w:t>
      </w:r>
    </w:p>
    <w:p w:rsidR="00F013AD" w:rsidRPr="001468A0" w:rsidRDefault="009C7E09" w:rsidP="00F013A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468A0">
        <w:rPr>
          <w:rFonts w:ascii="Times New Roman" w:hAnsi="Times New Roman"/>
          <w:sz w:val="28"/>
          <w:szCs w:val="28"/>
        </w:rPr>
        <w:t xml:space="preserve">Уровень организации и проведения итогового собеседования по русскому языку в </w:t>
      </w:r>
      <w:r w:rsidRPr="001468A0">
        <w:rPr>
          <w:rFonts w:ascii="Times New Roman" w:hAnsi="Times New Roman"/>
          <w:sz w:val="28"/>
          <w:szCs w:val="28"/>
        </w:rPr>
        <w:t>9В классе высокий.</w:t>
      </w:r>
    </w:p>
    <w:p w:rsidR="00F013AD" w:rsidRPr="001468A0" w:rsidRDefault="009C7E09" w:rsidP="00F013A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468A0">
        <w:rPr>
          <w:rFonts w:ascii="Times New Roman" w:hAnsi="Times New Roman"/>
          <w:sz w:val="28"/>
          <w:szCs w:val="28"/>
        </w:rPr>
        <w:t>Уровень результатов итогового собеседования по русскому языку в 9В классе удовлетворительный.</w:t>
      </w:r>
    </w:p>
    <w:p w:rsidR="00F013AD" w:rsidRPr="001468A0" w:rsidRDefault="009C7E09" w:rsidP="00146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8A0">
        <w:rPr>
          <w:rFonts w:ascii="Times New Roman" w:hAnsi="Times New Roman" w:cs="Times New Roman"/>
          <w:b/>
          <w:sz w:val="28"/>
          <w:szCs w:val="28"/>
        </w:rPr>
        <w:t>Рекомендации при работе с 5-9 классами:</w:t>
      </w:r>
    </w:p>
    <w:p w:rsidR="00F013AD" w:rsidRPr="001468A0" w:rsidRDefault="009C7E09" w:rsidP="00F013A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8A0">
        <w:rPr>
          <w:color w:val="000000"/>
          <w:sz w:val="28"/>
          <w:szCs w:val="28"/>
        </w:rPr>
        <w:t xml:space="preserve">Включать в план урока задания по подготовке к итоговому собеседованию  (пересказ, чтение отрывков, </w:t>
      </w:r>
      <w:r w:rsidRPr="001468A0">
        <w:rPr>
          <w:color w:val="000000"/>
          <w:sz w:val="28"/>
          <w:szCs w:val="28"/>
        </w:rPr>
        <w:t>построение монологического высказывания, работа над диалогом).</w:t>
      </w:r>
    </w:p>
    <w:p w:rsidR="00F013AD" w:rsidRPr="001468A0" w:rsidRDefault="009C7E09" w:rsidP="00F013A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8A0">
        <w:rPr>
          <w:color w:val="000000"/>
          <w:sz w:val="28"/>
          <w:szCs w:val="28"/>
        </w:rPr>
        <w:t>Развивать навыки речевой грамотности (пополнение словаря, составление разнообразных по структуре предложений).</w:t>
      </w:r>
    </w:p>
    <w:p w:rsidR="00F013AD" w:rsidRPr="001468A0" w:rsidRDefault="009C7E09" w:rsidP="00F013A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8A0">
        <w:rPr>
          <w:color w:val="000000"/>
          <w:sz w:val="28"/>
          <w:szCs w:val="28"/>
        </w:rPr>
        <w:t xml:space="preserve">Создавать монологи, работая с высказываниями, цитатами по плану (как вы понимаете </w:t>
      </w:r>
      <w:r w:rsidRPr="001468A0">
        <w:rPr>
          <w:color w:val="000000"/>
          <w:sz w:val="28"/>
          <w:szCs w:val="28"/>
        </w:rPr>
        <w:t>это высказывание, выделите ключевые слова, подберите синонимы, создайте монолог по клише).</w:t>
      </w:r>
    </w:p>
    <w:p w:rsidR="00F013AD" w:rsidRPr="001468A0" w:rsidRDefault="009C7E09" w:rsidP="00F013A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8A0">
        <w:rPr>
          <w:color w:val="000000"/>
          <w:sz w:val="28"/>
          <w:szCs w:val="28"/>
        </w:rPr>
        <w:t>Продолжать работу с обучающимися над совершенствованием навыков устной монологической и диалогической речи, с использованием разнообразных синтаксических конструкций</w:t>
      </w:r>
      <w:r w:rsidRPr="001468A0">
        <w:rPr>
          <w:color w:val="000000"/>
          <w:sz w:val="28"/>
          <w:szCs w:val="28"/>
        </w:rPr>
        <w:t>.</w:t>
      </w:r>
    </w:p>
    <w:p w:rsidR="00F013AD" w:rsidRPr="001468A0" w:rsidRDefault="009C7E09" w:rsidP="00F013A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8A0">
        <w:rPr>
          <w:color w:val="000000"/>
          <w:sz w:val="28"/>
          <w:szCs w:val="28"/>
        </w:rPr>
        <w:t>Уделять больше внимания на выполнение коммуникативной задачи при ответе обучающихся, как на уроках, так и дополнительных занятиях.</w:t>
      </w:r>
    </w:p>
    <w:p w:rsidR="0003330B" w:rsidRPr="00F013AD" w:rsidRDefault="009C7E09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20BE3" w:rsidRPr="00F013AD" w:rsidRDefault="009C7E09">
      <w:pPr>
        <w:rPr>
          <w:rFonts w:ascii="Times New Roman" w:hAnsi="Times New Roman" w:cs="Times New Roman"/>
          <w:sz w:val="28"/>
          <w:szCs w:val="28"/>
        </w:rPr>
      </w:pPr>
    </w:p>
    <w:sectPr w:rsidR="00320BE3" w:rsidRPr="00F013AD" w:rsidSect="001468A0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D89"/>
    <w:multiLevelType w:val="hybridMultilevel"/>
    <w:tmpl w:val="E3B4266A"/>
    <w:lvl w:ilvl="0" w:tplc="06B2158C">
      <w:start w:val="1"/>
      <w:numFmt w:val="decimal"/>
      <w:lvlText w:val="%1."/>
      <w:lvlJc w:val="left"/>
      <w:pPr>
        <w:ind w:left="720" w:hanging="360"/>
      </w:pPr>
    </w:lvl>
    <w:lvl w:ilvl="1" w:tplc="0D467D5C" w:tentative="1">
      <w:start w:val="1"/>
      <w:numFmt w:val="lowerLetter"/>
      <w:lvlText w:val="%2."/>
      <w:lvlJc w:val="left"/>
      <w:pPr>
        <w:ind w:left="1440" w:hanging="360"/>
      </w:pPr>
    </w:lvl>
    <w:lvl w:ilvl="2" w:tplc="D04C9B96" w:tentative="1">
      <w:start w:val="1"/>
      <w:numFmt w:val="lowerRoman"/>
      <w:lvlText w:val="%3."/>
      <w:lvlJc w:val="right"/>
      <w:pPr>
        <w:ind w:left="2160" w:hanging="180"/>
      </w:pPr>
    </w:lvl>
    <w:lvl w:ilvl="3" w:tplc="61D0EEE0" w:tentative="1">
      <w:start w:val="1"/>
      <w:numFmt w:val="decimal"/>
      <w:lvlText w:val="%4."/>
      <w:lvlJc w:val="left"/>
      <w:pPr>
        <w:ind w:left="2880" w:hanging="360"/>
      </w:pPr>
    </w:lvl>
    <w:lvl w:ilvl="4" w:tplc="87EA838A" w:tentative="1">
      <w:start w:val="1"/>
      <w:numFmt w:val="lowerLetter"/>
      <w:lvlText w:val="%5."/>
      <w:lvlJc w:val="left"/>
      <w:pPr>
        <w:ind w:left="3600" w:hanging="360"/>
      </w:pPr>
    </w:lvl>
    <w:lvl w:ilvl="5" w:tplc="E244C796" w:tentative="1">
      <w:start w:val="1"/>
      <w:numFmt w:val="lowerRoman"/>
      <w:lvlText w:val="%6."/>
      <w:lvlJc w:val="right"/>
      <w:pPr>
        <w:ind w:left="4320" w:hanging="180"/>
      </w:pPr>
    </w:lvl>
    <w:lvl w:ilvl="6" w:tplc="5922DC52" w:tentative="1">
      <w:start w:val="1"/>
      <w:numFmt w:val="decimal"/>
      <w:lvlText w:val="%7."/>
      <w:lvlJc w:val="left"/>
      <w:pPr>
        <w:ind w:left="5040" w:hanging="360"/>
      </w:pPr>
    </w:lvl>
    <w:lvl w:ilvl="7" w:tplc="CB24997C" w:tentative="1">
      <w:start w:val="1"/>
      <w:numFmt w:val="lowerLetter"/>
      <w:lvlText w:val="%8."/>
      <w:lvlJc w:val="left"/>
      <w:pPr>
        <w:ind w:left="5760" w:hanging="360"/>
      </w:pPr>
    </w:lvl>
    <w:lvl w:ilvl="8" w:tplc="A1ACB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263E"/>
    <w:multiLevelType w:val="multilevel"/>
    <w:tmpl w:val="812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30EBE"/>
    <w:multiLevelType w:val="hybridMultilevel"/>
    <w:tmpl w:val="2182FE0A"/>
    <w:lvl w:ilvl="0" w:tplc="B1382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31A62EC" w:tentative="1">
      <w:start w:val="1"/>
      <w:numFmt w:val="lowerLetter"/>
      <w:lvlText w:val="%2."/>
      <w:lvlJc w:val="left"/>
      <w:pPr>
        <w:ind w:left="1647" w:hanging="360"/>
      </w:pPr>
    </w:lvl>
    <w:lvl w:ilvl="2" w:tplc="877C17FC" w:tentative="1">
      <w:start w:val="1"/>
      <w:numFmt w:val="lowerRoman"/>
      <w:lvlText w:val="%3."/>
      <w:lvlJc w:val="right"/>
      <w:pPr>
        <w:ind w:left="2367" w:hanging="180"/>
      </w:pPr>
    </w:lvl>
    <w:lvl w:ilvl="3" w:tplc="5EA8DE78" w:tentative="1">
      <w:start w:val="1"/>
      <w:numFmt w:val="decimal"/>
      <w:lvlText w:val="%4."/>
      <w:lvlJc w:val="left"/>
      <w:pPr>
        <w:ind w:left="3087" w:hanging="360"/>
      </w:pPr>
    </w:lvl>
    <w:lvl w:ilvl="4" w:tplc="632CF920" w:tentative="1">
      <w:start w:val="1"/>
      <w:numFmt w:val="lowerLetter"/>
      <w:lvlText w:val="%5."/>
      <w:lvlJc w:val="left"/>
      <w:pPr>
        <w:ind w:left="3807" w:hanging="360"/>
      </w:pPr>
    </w:lvl>
    <w:lvl w:ilvl="5" w:tplc="CCDC88F6" w:tentative="1">
      <w:start w:val="1"/>
      <w:numFmt w:val="lowerRoman"/>
      <w:lvlText w:val="%6."/>
      <w:lvlJc w:val="right"/>
      <w:pPr>
        <w:ind w:left="4527" w:hanging="180"/>
      </w:pPr>
    </w:lvl>
    <w:lvl w:ilvl="6" w:tplc="B30682C6" w:tentative="1">
      <w:start w:val="1"/>
      <w:numFmt w:val="decimal"/>
      <w:lvlText w:val="%7."/>
      <w:lvlJc w:val="left"/>
      <w:pPr>
        <w:ind w:left="5247" w:hanging="360"/>
      </w:pPr>
    </w:lvl>
    <w:lvl w:ilvl="7" w:tplc="6B94A16C" w:tentative="1">
      <w:start w:val="1"/>
      <w:numFmt w:val="lowerLetter"/>
      <w:lvlText w:val="%8."/>
      <w:lvlJc w:val="left"/>
      <w:pPr>
        <w:ind w:left="5967" w:hanging="360"/>
      </w:pPr>
    </w:lvl>
    <w:lvl w:ilvl="8" w:tplc="444202E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3071D8"/>
    <w:multiLevelType w:val="hybridMultilevel"/>
    <w:tmpl w:val="8F1CB66E"/>
    <w:lvl w:ilvl="0" w:tplc="3782E9C8">
      <w:start w:val="1"/>
      <w:numFmt w:val="decimal"/>
      <w:lvlText w:val="%1."/>
      <w:lvlJc w:val="left"/>
      <w:pPr>
        <w:ind w:left="720" w:hanging="360"/>
      </w:pPr>
    </w:lvl>
    <w:lvl w:ilvl="1" w:tplc="35E0369E" w:tentative="1">
      <w:start w:val="1"/>
      <w:numFmt w:val="lowerLetter"/>
      <w:lvlText w:val="%2."/>
      <w:lvlJc w:val="left"/>
      <w:pPr>
        <w:ind w:left="1440" w:hanging="360"/>
      </w:pPr>
    </w:lvl>
    <w:lvl w:ilvl="2" w:tplc="BEDECDC4" w:tentative="1">
      <w:start w:val="1"/>
      <w:numFmt w:val="lowerRoman"/>
      <w:lvlText w:val="%3."/>
      <w:lvlJc w:val="right"/>
      <w:pPr>
        <w:ind w:left="2160" w:hanging="180"/>
      </w:pPr>
    </w:lvl>
    <w:lvl w:ilvl="3" w:tplc="72F6B5FA" w:tentative="1">
      <w:start w:val="1"/>
      <w:numFmt w:val="decimal"/>
      <w:lvlText w:val="%4."/>
      <w:lvlJc w:val="left"/>
      <w:pPr>
        <w:ind w:left="2880" w:hanging="360"/>
      </w:pPr>
    </w:lvl>
    <w:lvl w:ilvl="4" w:tplc="E0743E3A" w:tentative="1">
      <w:start w:val="1"/>
      <w:numFmt w:val="lowerLetter"/>
      <w:lvlText w:val="%5."/>
      <w:lvlJc w:val="left"/>
      <w:pPr>
        <w:ind w:left="3600" w:hanging="360"/>
      </w:pPr>
    </w:lvl>
    <w:lvl w:ilvl="5" w:tplc="991076B4" w:tentative="1">
      <w:start w:val="1"/>
      <w:numFmt w:val="lowerRoman"/>
      <w:lvlText w:val="%6."/>
      <w:lvlJc w:val="right"/>
      <w:pPr>
        <w:ind w:left="4320" w:hanging="180"/>
      </w:pPr>
    </w:lvl>
    <w:lvl w:ilvl="6" w:tplc="3F727EE8" w:tentative="1">
      <w:start w:val="1"/>
      <w:numFmt w:val="decimal"/>
      <w:lvlText w:val="%7."/>
      <w:lvlJc w:val="left"/>
      <w:pPr>
        <w:ind w:left="5040" w:hanging="360"/>
      </w:pPr>
    </w:lvl>
    <w:lvl w:ilvl="7" w:tplc="FD02D5DC" w:tentative="1">
      <w:start w:val="1"/>
      <w:numFmt w:val="lowerLetter"/>
      <w:lvlText w:val="%8."/>
      <w:lvlJc w:val="left"/>
      <w:pPr>
        <w:ind w:left="5760" w:hanging="360"/>
      </w:pPr>
    </w:lvl>
    <w:lvl w:ilvl="8" w:tplc="EF369C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19"/>
    <w:rsid w:val="009C7E09"/>
    <w:rsid w:val="00F7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30B"/>
    <w:rPr>
      <w:b/>
      <w:bCs/>
    </w:rPr>
  </w:style>
  <w:style w:type="character" w:styleId="a4">
    <w:name w:val="Hyperlink"/>
    <w:basedOn w:val="a0"/>
    <w:uiPriority w:val="99"/>
    <w:semiHidden/>
    <w:unhideWhenUsed/>
    <w:rsid w:val="0003330B"/>
    <w:rPr>
      <w:color w:val="0000FF"/>
      <w:u w:val="single"/>
    </w:rPr>
  </w:style>
  <w:style w:type="paragraph" w:customStyle="1" w:styleId="c5">
    <w:name w:val="c5"/>
    <w:basedOn w:val="a"/>
    <w:rsid w:val="0052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26F46"/>
  </w:style>
  <w:style w:type="character" w:customStyle="1" w:styleId="c3">
    <w:name w:val="c3"/>
    <w:basedOn w:val="a0"/>
    <w:rsid w:val="00526F46"/>
  </w:style>
  <w:style w:type="paragraph" w:customStyle="1" w:styleId="futurismarkdown-paragraph">
    <w:name w:val="futurismarkdown-paragraph"/>
    <w:basedOn w:val="a"/>
    <w:rsid w:val="00F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3A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F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analiz-rezultatov-itogovogo-sobesedovaniia-probnog.html" TargetMode="External"/><Relationship Id="rId5" Type="http://schemas.openxmlformats.org/officeDocument/2006/relationships/hyperlink" Target="https://multiurok.ru/index.php/files/analiz-rezultatov-itogovogo-sobesedovaniia-probno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2025-04-21T17:30:00Z</dcterms:created>
  <dcterms:modified xsi:type="dcterms:W3CDTF">2025-04-21T17:30:00Z</dcterms:modified>
</cp:coreProperties>
</file>